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D2" w:rsidRDefault="007F7680" w:rsidP="00C945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C9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NR. 46.</w:t>
      </w:r>
    </w:p>
    <w:p w:rsidR="00C94537" w:rsidRPr="007E08ED" w:rsidRDefault="00C94537" w:rsidP="00C945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27.06.2018.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160AF" w:rsidRPr="000160AF" w:rsidRDefault="000160AF" w:rsidP="000160AF">
      <w:pPr>
        <w:pStyle w:val="BodyText"/>
        <w:jc w:val="center"/>
        <w:rPr>
          <w:rStyle w:val="Strong"/>
          <w:rFonts w:eastAsia="Arial"/>
          <w:b w:val="0"/>
          <w:bCs w:val="0"/>
          <w:color w:val="000000"/>
        </w:rPr>
      </w:pPr>
      <w:r w:rsidRPr="000160AF">
        <w:rPr>
          <w:rStyle w:val="Strong"/>
        </w:rPr>
        <w:t xml:space="preserve">privind actualizarea </w:t>
      </w:r>
      <w:r w:rsidRPr="000160AF">
        <w:rPr>
          <w:rStyle w:val="Strong"/>
          <w:rFonts w:eastAsia="Arial"/>
        </w:rPr>
        <w:t xml:space="preserve">Regulamentului serviciului public de alimentare cu apă și canalizare </w:t>
      </w:r>
      <w:r w:rsidRPr="000160AF">
        <w:rPr>
          <w:rStyle w:val="Strong"/>
          <w:rFonts w:eastAsia="Arial"/>
          <w:color w:val="000000"/>
        </w:rPr>
        <w:t xml:space="preserve">  din aria de competenţă a unităţilor administrativ-teritoriale membre ale “Asociaţiei de Dezvoltare Intercomunitară Apă – Canalizare judeţul Arad”</w:t>
      </w:r>
    </w:p>
    <w:p w:rsidR="009A29E0" w:rsidRPr="000160AF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D2" w:rsidRPr="000160AF" w:rsidRDefault="009A29E0" w:rsidP="00C9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60AF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0160AF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0160AF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0160AF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0160AF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0160A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 w:rsidRPr="000160AF">
        <w:rPr>
          <w:rFonts w:ascii="Times New Roman" w:hAnsi="Times New Roman" w:cs="Times New Roman"/>
          <w:b/>
          <w:sz w:val="24"/>
          <w:szCs w:val="24"/>
        </w:rPr>
        <w:t>sed</w:t>
      </w:r>
      <w:r w:rsidR="008234FE" w:rsidRPr="000160AF">
        <w:rPr>
          <w:rFonts w:ascii="Times New Roman" w:hAnsi="Times New Roman" w:cs="Times New Roman"/>
          <w:b/>
          <w:sz w:val="24"/>
          <w:szCs w:val="24"/>
        </w:rPr>
        <w:t>i</w:t>
      </w:r>
      <w:r w:rsidR="000160AF" w:rsidRPr="000160AF">
        <w:rPr>
          <w:rFonts w:ascii="Times New Roman" w:hAnsi="Times New Roman" w:cs="Times New Roman"/>
          <w:b/>
          <w:sz w:val="24"/>
          <w:szCs w:val="24"/>
        </w:rPr>
        <w:t>nta</w:t>
      </w:r>
      <w:proofErr w:type="spellEnd"/>
      <w:r w:rsidR="000160AF" w:rsidRPr="00016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60AF" w:rsidRPr="000160AF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0160AF" w:rsidRPr="000160AF">
        <w:rPr>
          <w:rFonts w:ascii="Times New Roman" w:hAnsi="Times New Roman" w:cs="Times New Roman"/>
          <w:b/>
          <w:sz w:val="24"/>
          <w:szCs w:val="24"/>
        </w:rPr>
        <w:t xml:space="preserve"> din data de 27.06</w:t>
      </w:r>
      <w:r w:rsidR="008234FE" w:rsidRPr="000160AF">
        <w:rPr>
          <w:rFonts w:ascii="Times New Roman" w:hAnsi="Times New Roman" w:cs="Times New Roman"/>
          <w:b/>
          <w:sz w:val="24"/>
          <w:szCs w:val="24"/>
        </w:rPr>
        <w:t>.</w:t>
      </w:r>
      <w:r w:rsidR="00131A4F" w:rsidRPr="000160AF">
        <w:rPr>
          <w:rFonts w:ascii="Times New Roman" w:hAnsi="Times New Roman" w:cs="Times New Roman"/>
          <w:b/>
          <w:sz w:val="24"/>
          <w:szCs w:val="24"/>
        </w:rPr>
        <w:t>2018.</w:t>
      </w:r>
    </w:p>
    <w:p w:rsidR="000160AF" w:rsidRPr="000160AF" w:rsidRDefault="000160AF" w:rsidP="000160AF">
      <w:pPr>
        <w:pStyle w:val="BodyText"/>
        <w:jc w:val="both"/>
      </w:pPr>
      <w:r w:rsidRPr="000160AF">
        <w:tab/>
        <w:t xml:space="preserve">Având în vedere: </w:t>
      </w:r>
    </w:p>
    <w:p w:rsidR="000160AF" w:rsidRPr="00C94537" w:rsidRDefault="000160AF" w:rsidP="000160AF">
      <w:pPr>
        <w:pStyle w:val="BodyText"/>
        <w:numPr>
          <w:ilvl w:val="0"/>
          <w:numId w:val="1"/>
        </w:numPr>
        <w:tabs>
          <w:tab w:val="left" w:pos="8484"/>
        </w:tabs>
        <w:spacing w:after="0"/>
        <w:jc w:val="both"/>
        <w:rPr>
          <w:rStyle w:val="Strong"/>
          <w:rFonts w:eastAsia="Arial"/>
          <w:b w:val="0"/>
          <w:bCs w:val="0"/>
          <w:color w:val="000000"/>
        </w:rPr>
      </w:pPr>
      <w:r w:rsidRPr="000160AF">
        <w:t>Adresa nr</w:t>
      </w:r>
      <w:r w:rsidRPr="000160AF">
        <w:rPr>
          <w:shd w:val="clear" w:color="auto" w:fill="FFFF00"/>
        </w:rPr>
        <w:t>.</w:t>
      </w:r>
      <w:r w:rsidR="00C94537">
        <w:rPr>
          <w:shd w:val="clear" w:color="auto" w:fill="FFFF00"/>
        </w:rPr>
        <w:t>829 din 20.06.2018.</w:t>
      </w:r>
      <w:r w:rsidRPr="000160AF">
        <w:t xml:space="preserve"> a  Asociației de Dezvoltare Intercomunitară Apă Canalizare Județul Arad prin care supune spre aprobare propunerea de </w:t>
      </w:r>
      <w:r w:rsidRPr="000160AF">
        <w:rPr>
          <w:rStyle w:val="Strong"/>
        </w:rPr>
        <w:t xml:space="preserve">actualizare a </w:t>
      </w:r>
      <w:r w:rsidRPr="000160AF">
        <w:rPr>
          <w:rStyle w:val="Strong"/>
          <w:rFonts w:eastAsia="Arial"/>
        </w:rPr>
        <w:t xml:space="preserve">Regulamentului serviciului public de alimentare cu apă și canalizare </w:t>
      </w:r>
      <w:r w:rsidRPr="000160AF">
        <w:rPr>
          <w:rStyle w:val="Strong"/>
          <w:rFonts w:eastAsia="Arial"/>
          <w:color w:val="000000"/>
        </w:rPr>
        <w:t>din aria de competenţă a unităţilor administrativ-teritoriale membre ale “Asociaţiei de Dezvoltare Intercomunitară Apă – Canalizare judeţul Arad”</w:t>
      </w:r>
    </w:p>
    <w:p w:rsidR="00C94537" w:rsidRPr="00C94537" w:rsidRDefault="00C94537" w:rsidP="00C94537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C94537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Zerind,prin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>;</w:t>
      </w:r>
    </w:p>
    <w:p w:rsidR="000160AF" w:rsidRPr="000160AF" w:rsidRDefault="000160AF" w:rsidP="000160AF">
      <w:pPr>
        <w:pStyle w:val="BodyText"/>
        <w:numPr>
          <w:ilvl w:val="0"/>
          <w:numId w:val="1"/>
        </w:numPr>
        <w:tabs>
          <w:tab w:val="left" w:pos="8484"/>
        </w:tabs>
        <w:jc w:val="both"/>
      </w:pPr>
      <w:r w:rsidRPr="000160AF">
        <w:t>Prevederile Legii nr. 215/2001 a administraţiei publice locale, republicată, ale Legii nr. 51/2006 a serviciilor comunitare de utilităţi publice și ale Legii nr. 241/2006 privind serviciul de alimentare cu apă şi de canalizare și Ordinul nr. 88/2007 al Președintelui ANRSC;</w:t>
      </w:r>
    </w:p>
    <w:p w:rsidR="000160AF" w:rsidRPr="000160AF" w:rsidRDefault="000160AF" w:rsidP="000160AF">
      <w:pPr>
        <w:pStyle w:val="BodyText"/>
        <w:numPr>
          <w:ilvl w:val="0"/>
          <w:numId w:val="1"/>
        </w:numPr>
        <w:tabs>
          <w:tab w:val="left" w:pos="8484"/>
        </w:tabs>
        <w:jc w:val="both"/>
        <w:rPr>
          <w:rStyle w:val="Strong"/>
          <w:rFonts w:eastAsia="Arial"/>
          <w:b w:val="0"/>
          <w:bCs w:val="0"/>
          <w:color w:val="000000"/>
        </w:rPr>
      </w:pPr>
      <w:r w:rsidRPr="000160AF">
        <w:t xml:space="preserve">Îndeplinirea procedurii de transparență decizională reglementată de Legea nr. 53/2003 pentru proiectul de Regulament al </w:t>
      </w:r>
      <w:r w:rsidRPr="000160AF">
        <w:rPr>
          <w:rStyle w:val="Strong"/>
          <w:rFonts w:eastAsia="Arial"/>
        </w:rPr>
        <w:t>serviciului public de alimentare cu apă și canalizare</w:t>
      </w:r>
      <w:r w:rsidRPr="000160AF">
        <w:rPr>
          <w:rStyle w:val="Strong"/>
          <w:rFonts w:eastAsia="Arial"/>
          <w:color w:val="000000"/>
        </w:rPr>
        <w:t xml:space="preserve"> din aria de competenţă aunităţilor administrativ-teritoriale membre ale “Asociaţiei de Dezvoltare Intercomunitară Apă – Canalizare judeţul Arad”</w:t>
      </w:r>
    </w:p>
    <w:p w:rsidR="000160AF" w:rsidRPr="00C94537" w:rsidRDefault="000160AF" w:rsidP="000160AF">
      <w:pPr>
        <w:pStyle w:val="BodyText"/>
        <w:numPr>
          <w:ilvl w:val="0"/>
          <w:numId w:val="1"/>
        </w:numPr>
        <w:tabs>
          <w:tab w:val="left" w:pos="8484"/>
        </w:tabs>
        <w:jc w:val="both"/>
        <w:rPr>
          <w:rStyle w:val="Strong"/>
          <w:rFonts w:eastAsia="Arial"/>
          <w:b w:val="0"/>
          <w:bCs w:val="0"/>
          <w:color w:val="000000"/>
        </w:rPr>
      </w:pPr>
      <w:r w:rsidRPr="000160AF">
        <w:rPr>
          <w:rStyle w:val="Strong"/>
          <w:rFonts w:eastAsia="Arial"/>
          <w:color w:val="000000"/>
        </w:rPr>
        <w:t xml:space="preserve">Proiectul de Regulament publicat de Asociație pe pagina proprie de internet: </w:t>
      </w:r>
      <w:r w:rsidR="0034564B" w:rsidRPr="000160AF">
        <w:fldChar w:fldCharType="begin"/>
      </w:r>
      <w:r w:rsidRPr="000160AF">
        <w:instrText xml:space="preserve"> HYPERLINK "http://www.adiac-arad.com/" </w:instrText>
      </w:r>
      <w:r w:rsidR="0034564B" w:rsidRPr="000160AF">
        <w:fldChar w:fldCharType="separate"/>
      </w:r>
      <w:r w:rsidRPr="000160AF">
        <w:rPr>
          <w:rStyle w:val="Hyperlink"/>
        </w:rPr>
        <w:t>www.adiac-arad.com</w:t>
      </w:r>
      <w:r w:rsidR="0034564B" w:rsidRPr="000160AF">
        <w:fldChar w:fldCharType="end"/>
      </w:r>
      <w:r w:rsidRPr="000160AF">
        <w:rPr>
          <w:rStyle w:val="Strong"/>
          <w:rFonts w:eastAsia="Arial"/>
          <w:color w:val="000000"/>
        </w:rPr>
        <w:t>, secțiunea Proiecte de Hotărâri, anexa 32,</w:t>
      </w:r>
    </w:p>
    <w:p w:rsidR="00C94537" w:rsidRPr="00C94537" w:rsidRDefault="00C94537" w:rsidP="00C94537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C94537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>,</w:t>
      </w:r>
    </w:p>
    <w:p w:rsidR="000160AF" w:rsidRDefault="000160AF" w:rsidP="000160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0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160A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160AF">
        <w:rPr>
          <w:rFonts w:ascii="Times New Roman" w:hAnsi="Times New Roman" w:cs="Times New Roman"/>
          <w:sz w:val="24"/>
          <w:szCs w:val="24"/>
        </w:rPr>
        <w:t xml:space="preserve"> art.39(1),art.45.alin.(2) </w:t>
      </w:r>
      <w:proofErr w:type="spellStart"/>
      <w:r w:rsidRPr="000160AF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0160AF">
        <w:rPr>
          <w:rFonts w:ascii="Times New Roman" w:hAnsi="Times New Roman" w:cs="Times New Roman"/>
          <w:sz w:val="24"/>
          <w:szCs w:val="24"/>
        </w:rPr>
        <w:t xml:space="preserve">. din </w:t>
      </w:r>
      <w:proofErr w:type="spellStart"/>
      <w:r w:rsidRPr="000160A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160AF">
        <w:rPr>
          <w:rFonts w:ascii="Times New Roman" w:hAnsi="Times New Roman" w:cs="Times New Roman"/>
          <w:sz w:val="24"/>
          <w:szCs w:val="24"/>
        </w:rPr>
        <w:t xml:space="preserve"> nr. 215/2001,republicată,privind </w:t>
      </w:r>
      <w:proofErr w:type="spellStart"/>
      <w:r w:rsidRPr="000160AF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0160AF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0160AF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0160AF">
        <w:rPr>
          <w:rFonts w:ascii="Times New Roman" w:hAnsi="Times New Roman" w:cs="Times New Roman"/>
          <w:sz w:val="24"/>
          <w:szCs w:val="24"/>
        </w:rPr>
        <w:t>,</w:t>
      </w:r>
    </w:p>
    <w:p w:rsidR="00C94537" w:rsidRDefault="00C94537" w:rsidP="00C9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37" w:rsidRDefault="00C94537" w:rsidP="00C9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37" w:rsidRDefault="00C94537" w:rsidP="00C9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37" w:rsidRPr="000160AF" w:rsidRDefault="00C94537" w:rsidP="00C9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60AF" w:rsidRPr="000160AF" w:rsidRDefault="000160AF" w:rsidP="000160AF">
      <w:pPr>
        <w:pStyle w:val="BodyText"/>
        <w:jc w:val="center"/>
      </w:pPr>
      <w:r w:rsidRPr="000160AF">
        <w:rPr>
          <w:rStyle w:val="Strong"/>
        </w:rPr>
        <w:lastRenderedPageBreak/>
        <w:t>H</w:t>
      </w:r>
      <w:r>
        <w:rPr>
          <w:rStyle w:val="Strong"/>
        </w:rPr>
        <w:t xml:space="preserve"> </w:t>
      </w:r>
      <w:r w:rsidRPr="000160AF">
        <w:rPr>
          <w:rStyle w:val="Strong"/>
        </w:rPr>
        <w:t>O</w:t>
      </w:r>
      <w:r>
        <w:rPr>
          <w:rStyle w:val="Strong"/>
        </w:rPr>
        <w:t xml:space="preserve"> </w:t>
      </w:r>
      <w:r w:rsidRPr="000160AF">
        <w:rPr>
          <w:rStyle w:val="Strong"/>
        </w:rPr>
        <w:t>T</w:t>
      </w:r>
      <w:r>
        <w:rPr>
          <w:rStyle w:val="Strong"/>
        </w:rPr>
        <w:t xml:space="preserve"> </w:t>
      </w:r>
      <w:r w:rsidRPr="000160AF">
        <w:rPr>
          <w:rStyle w:val="Strong"/>
        </w:rPr>
        <w:t>Ă</w:t>
      </w:r>
      <w:r>
        <w:rPr>
          <w:rStyle w:val="Strong"/>
        </w:rPr>
        <w:t xml:space="preserve"> </w:t>
      </w:r>
      <w:r w:rsidRPr="000160AF">
        <w:rPr>
          <w:rStyle w:val="Strong"/>
        </w:rPr>
        <w:t>R</w:t>
      </w:r>
      <w:r>
        <w:rPr>
          <w:rStyle w:val="Strong"/>
        </w:rPr>
        <w:t xml:space="preserve"> </w:t>
      </w:r>
      <w:r w:rsidRPr="000160AF">
        <w:rPr>
          <w:rStyle w:val="Strong"/>
        </w:rPr>
        <w:t>Ă</w:t>
      </w:r>
      <w:r>
        <w:rPr>
          <w:rStyle w:val="Strong"/>
        </w:rPr>
        <w:t xml:space="preserve"> </w:t>
      </w:r>
      <w:r w:rsidRPr="000160AF">
        <w:rPr>
          <w:rStyle w:val="Strong"/>
        </w:rPr>
        <w:t>Ş</w:t>
      </w:r>
      <w:r>
        <w:rPr>
          <w:rStyle w:val="Strong"/>
        </w:rPr>
        <w:t xml:space="preserve"> </w:t>
      </w:r>
      <w:r w:rsidRPr="000160AF">
        <w:rPr>
          <w:rStyle w:val="Strong"/>
        </w:rPr>
        <w:t>T</w:t>
      </w:r>
      <w:r>
        <w:rPr>
          <w:rStyle w:val="Strong"/>
        </w:rPr>
        <w:t xml:space="preserve"> </w:t>
      </w:r>
      <w:r w:rsidRPr="000160AF">
        <w:rPr>
          <w:rStyle w:val="Strong"/>
        </w:rPr>
        <w:t>E</w:t>
      </w:r>
      <w:r w:rsidRPr="000160AF">
        <w:t xml:space="preserve"> </w:t>
      </w:r>
    </w:p>
    <w:p w:rsidR="000160AF" w:rsidRPr="000160AF" w:rsidRDefault="000160AF" w:rsidP="000160AF">
      <w:pPr>
        <w:pStyle w:val="BodyText"/>
        <w:jc w:val="both"/>
        <w:rPr>
          <w:rStyle w:val="Strong"/>
          <w:b w:val="0"/>
          <w:bCs w:val="0"/>
        </w:rPr>
      </w:pPr>
      <w:r w:rsidRPr="000160AF">
        <w:rPr>
          <w:rStyle w:val="Strong"/>
        </w:rPr>
        <w:tab/>
        <w:t xml:space="preserve">Art. 1 – Se aprobă actualizarea Regulamentului consolidat al Serviciului de alimentare cu apă şi de canalizare </w:t>
      </w:r>
      <w:r w:rsidRPr="000160AF">
        <w:rPr>
          <w:rStyle w:val="Strong"/>
          <w:rFonts w:eastAsia="Arial"/>
          <w:color w:val="000000"/>
        </w:rPr>
        <w:t>din aria de competenţă a unităţilor administrativ-teritoriale membre ale “Asociaţiei de Dezvoltare Intercomunitară Apă – Canalizare judeţul Arad”</w:t>
      </w:r>
      <w:r w:rsidRPr="000160AF">
        <w:rPr>
          <w:rStyle w:val="Strong"/>
        </w:rPr>
        <w:t>, precum şi Indicatorii de performanţă aflaţi în anexă la Regulament, conform anexei la prezenta hotărâre.</w:t>
      </w:r>
    </w:p>
    <w:p w:rsidR="000160AF" w:rsidRPr="000160AF" w:rsidRDefault="000160AF" w:rsidP="000160AF">
      <w:pPr>
        <w:pStyle w:val="BodyText"/>
        <w:jc w:val="both"/>
        <w:rPr>
          <w:rStyle w:val="Strong"/>
          <w:color w:val="000000"/>
        </w:rPr>
      </w:pPr>
      <w:r w:rsidRPr="000160AF">
        <w:rPr>
          <w:rStyle w:val="Strong"/>
        </w:rPr>
        <w:tab/>
        <w:t xml:space="preserve">Art. 2 - </w:t>
      </w:r>
      <w:r w:rsidRPr="000160AF">
        <w:t xml:space="preserve">Se </w:t>
      </w:r>
      <w:r w:rsidRPr="000160AF">
        <w:rPr>
          <w:rStyle w:val="Strong"/>
          <w:color w:val="000000"/>
        </w:rPr>
        <w:t xml:space="preserve">acordă mandat special d-lui. </w:t>
      </w:r>
      <w:r w:rsidRPr="000160AF">
        <w:rPr>
          <w:rStyle w:val="Strong"/>
          <w:color w:val="000000"/>
          <w:shd w:val="clear" w:color="auto" w:fill="FFFF00"/>
        </w:rPr>
        <w:t>Simandi Alexandru</w:t>
      </w:r>
      <w:r w:rsidRPr="000160AF">
        <w:rPr>
          <w:rStyle w:val="Strong"/>
          <w:color w:val="000000"/>
        </w:rPr>
        <w:t xml:space="preserve">, Primar al </w:t>
      </w:r>
      <w:r w:rsidRPr="000160AF">
        <w:rPr>
          <w:rStyle w:val="Strong"/>
          <w:color w:val="000000"/>
          <w:shd w:val="clear" w:color="auto" w:fill="FFFF00"/>
        </w:rPr>
        <w:t>Comunei Zerind</w:t>
      </w:r>
      <w:r w:rsidRPr="000160AF">
        <w:rPr>
          <w:rStyle w:val="Strong"/>
          <w:color w:val="000000"/>
        </w:rPr>
        <w:t xml:space="preserve">, reprezentant al UAT Zerind în Adunarea Generală a Asociaților la </w:t>
      </w:r>
      <w:r w:rsidRPr="000160AF">
        <w:rPr>
          <w:rStyle w:val="Strong"/>
          <w:rFonts w:eastAsia="Arial"/>
          <w:color w:val="000000"/>
        </w:rPr>
        <w:t>“Asociaţiei de Dezvoltare Intercomunitară Apă – Canalizare judeţul Arad”</w:t>
      </w:r>
      <w:r w:rsidRPr="000160AF">
        <w:rPr>
          <w:rStyle w:val="Strong"/>
          <w:color w:val="000000"/>
        </w:rPr>
        <w:t xml:space="preserve">, pentru a vota aprobarea propunerii de actualizare a </w:t>
      </w:r>
      <w:r w:rsidRPr="000160AF">
        <w:rPr>
          <w:rStyle w:val="Strong"/>
          <w:rFonts w:eastAsia="Arial"/>
          <w:color w:val="000000"/>
        </w:rPr>
        <w:t>Regulamentului serviciului public de alimentare cu apă și canalizare   din aria de competenţă a unităţilor administrativ-teritoriale membre ale “Asociaţiei de Dezvoltare Intercomunitară Apă – Canalizare judeţul Arad”, precum şi Indicatorii de performanţă aflaţi în anexă la Regulament, în forma prevăzută în anexă la prezenta hotărâre</w:t>
      </w:r>
    </w:p>
    <w:p w:rsidR="000160AF" w:rsidRPr="000160AF" w:rsidRDefault="000160AF" w:rsidP="000160AF">
      <w:pPr>
        <w:pStyle w:val="BodyText"/>
        <w:jc w:val="both"/>
      </w:pPr>
      <w:r w:rsidRPr="000160AF">
        <w:rPr>
          <w:rStyle w:val="Strong"/>
        </w:rPr>
        <w:tab/>
        <w:t xml:space="preserve">Art. 3 – </w:t>
      </w:r>
      <w:r w:rsidRPr="000160AF">
        <w:t xml:space="preserve">Compartimentele de specialitate din cadrul aparatului propriu al Consiliului Local Zerind  vor duce la îndeplinire prevederile prezentei hotărâri. </w:t>
      </w:r>
    </w:p>
    <w:p w:rsidR="000160AF" w:rsidRPr="000160AF" w:rsidRDefault="000160AF" w:rsidP="000160AF">
      <w:pPr>
        <w:pStyle w:val="BodyText"/>
        <w:jc w:val="both"/>
      </w:pPr>
      <w:r w:rsidRPr="000160AF">
        <w:rPr>
          <w:b/>
          <w:bCs/>
        </w:rPr>
        <w:tab/>
        <w:t>Art. 4 –</w:t>
      </w:r>
      <w:r w:rsidRPr="000160AF">
        <w:t xml:space="preserve"> Prezenta hotărâre se comunică Institutiei Prefectului Judetul Arad si Asociaţiei de Dezvoltare Intercomunitară Apă Canalizare Judeţul Arad .</w:t>
      </w:r>
    </w:p>
    <w:p w:rsidR="000160AF" w:rsidRPr="000160AF" w:rsidRDefault="000160AF" w:rsidP="000160AF">
      <w:pPr>
        <w:pStyle w:val="BodyText"/>
        <w:jc w:val="both"/>
      </w:pPr>
    </w:p>
    <w:p w:rsidR="009A29E0" w:rsidRPr="000160AF" w:rsidRDefault="000160AF" w:rsidP="000160AF">
      <w:pPr>
        <w:pStyle w:val="BodyText"/>
        <w:jc w:val="both"/>
        <w:rPr>
          <w:b/>
          <w:bCs/>
        </w:rPr>
      </w:pPr>
      <w:r w:rsidRPr="000160AF">
        <w:rPr>
          <w:rStyle w:val="Strong"/>
        </w:rPr>
        <w:tab/>
      </w:r>
    </w:p>
    <w:p w:rsidR="00C94537" w:rsidRPr="00C94537" w:rsidRDefault="00C94537" w:rsidP="00C9453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C94537">
        <w:rPr>
          <w:rFonts w:ascii="Times New Roman" w:hAnsi="Times New Roman" w:cs="Times New Roman"/>
          <w:sz w:val="24"/>
          <w:szCs w:val="24"/>
        </w:rPr>
        <w:t xml:space="preserve">                                PREŞEDINTE                                       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C94537" w:rsidRPr="00C94537" w:rsidRDefault="00C94537" w:rsidP="00C9453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C94537">
        <w:rPr>
          <w:rFonts w:ascii="Times New Roman" w:hAnsi="Times New Roman" w:cs="Times New Roman"/>
          <w:sz w:val="24"/>
          <w:szCs w:val="24"/>
        </w:rPr>
        <w:t xml:space="preserve">                    VAS  ALEXANDRU-ATILA                     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9A1145" w:rsidRPr="00C94537" w:rsidRDefault="009A1145" w:rsidP="009A29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9A1145" w:rsidRPr="00C94537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ro-R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ro-R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ro-R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ro-R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ro-R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ro-R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ro-R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ro-R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ro-R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60AF"/>
    <w:rsid w:val="00077A0A"/>
    <w:rsid w:val="000954FD"/>
    <w:rsid w:val="00131A4F"/>
    <w:rsid w:val="0013215E"/>
    <w:rsid w:val="00147C64"/>
    <w:rsid w:val="001622B9"/>
    <w:rsid w:val="00174143"/>
    <w:rsid w:val="001A030D"/>
    <w:rsid w:val="001E3880"/>
    <w:rsid w:val="001E4F7A"/>
    <w:rsid w:val="00204799"/>
    <w:rsid w:val="00207314"/>
    <w:rsid w:val="00236ABF"/>
    <w:rsid w:val="002407F1"/>
    <w:rsid w:val="00293553"/>
    <w:rsid w:val="00297814"/>
    <w:rsid w:val="002F1E97"/>
    <w:rsid w:val="00310516"/>
    <w:rsid w:val="00311F9F"/>
    <w:rsid w:val="00321A00"/>
    <w:rsid w:val="0034564B"/>
    <w:rsid w:val="003F28D2"/>
    <w:rsid w:val="00414F0C"/>
    <w:rsid w:val="00432356"/>
    <w:rsid w:val="00456DDD"/>
    <w:rsid w:val="00474D1C"/>
    <w:rsid w:val="00476209"/>
    <w:rsid w:val="0047642A"/>
    <w:rsid w:val="004A4202"/>
    <w:rsid w:val="004A4F08"/>
    <w:rsid w:val="004A4FB3"/>
    <w:rsid w:val="004B431F"/>
    <w:rsid w:val="004D1006"/>
    <w:rsid w:val="004E415D"/>
    <w:rsid w:val="00526799"/>
    <w:rsid w:val="00527DC5"/>
    <w:rsid w:val="00581876"/>
    <w:rsid w:val="005A0043"/>
    <w:rsid w:val="005A0678"/>
    <w:rsid w:val="005A5511"/>
    <w:rsid w:val="00604F82"/>
    <w:rsid w:val="00605066"/>
    <w:rsid w:val="006224DE"/>
    <w:rsid w:val="006444C2"/>
    <w:rsid w:val="0064730C"/>
    <w:rsid w:val="006830E0"/>
    <w:rsid w:val="006C7ED3"/>
    <w:rsid w:val="00702D34"/>
    <w:rsid w:val="007125D7"/>
    <w:rsid w:val="007549A7"/>
    <w:rsid w:val="007604C9"/>
    <w:rsid w:val="0076260F"/>
    <w:rsid w:val="007D099B"/>
    <w:rsid w:val="007E08ED"/>
    <w:rsid w:val="007E6B69"/>
    <w:rsid w:val="007F7680"/>
    <w:rsid w:val="008207E4"/>
    <w:rsid w:val="008234FE"/>
    <w:rsid w:val="00827B44"/>
    <w:rsid w:val="008766DE"/>
    <w:rsid w:val="00882734"/>
    <w:rsid w:val="008D0757"/>
    <w:rsid w:val="00903D22"/>
    <w:rsid w:val="00966BAF"/>
    <w:rsid w:val="00980624"/>
    <w:rsid w:val="009A1145"/>
    <w:rsid w:val="009A29E0"/>
    <w:rsid w:val="009B5605"/>
    <w:rsid w:val="009D1BAC"/>
    <w:rsid w:val="00A00B6E"/>
    <w:rsid w:val="00A2289C"/>
    <w:rsid w:val="00A27634"/>
    <w:rsid w:val="00A50BF1"/>
    <w:rsid w:val="00A60E2E"/>
    <w:rsid w:val="00AC6FB4"/>
    <w:rsid w:val="00AF06B5"/>
    <w:rsid w:val="00B90896"/>
    <w:rsid w:val="00BD71CF"/>
    <w:rsid w:val="00BE08E9"/>
    <w:rsid w:val="00C122FF"/>
    <w:rsid w:val="00C21702"/>
    <w:rsid w:val="00C33693"/>
    <w:rsid w:val="00C33B77"/>
    <w:rsid w:val="00C5207B"/>
    <w:rsid w:val="00C5418F"/>
    <w:rsid w:val="00C77A1E"/>
    <w:rsid w:val="00C81622"/>
    <w:rsid w:val="00C94537"/>
    <w:rsid w:val="00C96081"/>
    <w:rsid w:val="00CA79A3"/>
    <w:rsid w:val="00CD24C9"/>
    <w:rsid w:val="00CE62A8"/>
    <w:rsid w:val="00D91476"/>
    <w:rsid w:val="00DE336C"/>
    <w:rsid w:val="00E239AB"/>
    <w:rsid w:val="00E27FA5"/>
    <w:rsid w:val="00E5288A"/>
    <w:rsid w:val="00E82383"/>
    <w:rsid w:val="00EA15DD"/>
    <w:rsid w:val="00EA797D"/>
    <w:rsid w:val="00EB70A9"/>
    <w:rsid w:val="00EC3C5F"/>
    <w:rsid w:val="00EE1A9F"/>
    <w:rsid w:val="00F83C2F"/>
    <w:rsid w:val="00F84CB4"/>
    <w:rsid w:val="00FA7421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0160A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0160AF"/>
    <w:rPr>
      <w:rFonts w:ascii="Times New Roman" w:eastAsia="Lucida Sans Unicode" w:hAnsi="Times New Roman" w:cs="Times New Roman"/>
      <w:kern w:val="2"/>
      <w:sz w:val="24"/>
      <w:szCs w:val="24"/>
      <w:lang w:val="ro-RO" w:eastAsia="ro-RO"/>
    </w:rPr>
  </w:style>
  <w:style w:type="character" w:styleId="Strong">
    <w:name w:val="Strong"/>
    <w:basedOn w:val="DefaultParagraphFont"/>
    <w:qFormat/>
    <w:rsid w:val="000160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2018-06-21T11:19:00Z</cp:lastPrinted>
  <dcterms:created xsi:type="dcterms:W3CDTF">2018-07-05T10:33:00Z</dcterms:created>
  <dcterms:modified xsi:type="dcterms:W3CDTF">2018-07-05T10:33:00Z</dcterms:modified>
</cp:coreProperties>
</file>